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72B9F" w14:textId="7D8AD6C2" w:rsidR="00F64A20" w:rsidRPr="00235152" w:rsidRDefault="00580703">
      <w:pPr>
        <w:pStyle w:val="Listenabsatz"/>
        <w:spacing w:after="120" w:line="320" w:lineRule="exact"/>
        <w:ind w:left="1440"/>
        <w:jc w:val="right"/>
        <w:rPr>
          <w:rFonts w:ascii="Grundschrift" w:hAnsi="Grundschrift"/>
          <w:sz w:val="24"/>
          <w:szCs w:val="24"/>
        </w:rPr>
      </w:pPr>
      <w:r w:rsidRPr="00235152">
        <w:rPr>
          <w:rFonts w:ascii="Grundschrift" w:hAnsi="Grundschrift"/>
          <w:sz w:val="24"/>
          <w:szCs w:val="24"/>
        </w:rPr>
        <w:t>8</w:t>
      </w:r>
      <w:r w:rsidR="00CE1BA9" w:rsidRPr="00235152">
        <w:rPr>
          <w:rFonts w:ascii="Grundschrift" w:hAnsi="Grundschrift"/>
          <w:sz w:val="24"/>
          <w:szCs w:val="24"/>
        </w:rPr>
        <w:t>.2</w:t>
      </w:r>
      <w:r w:rsidR="00F96C0B" w:rsidRPr="00235152">
        <w:rPr>
          <w:rFonts w:ascii="Grundschrift" w:hAnsi="Grundschrift"/>
          <w:sz w:val="24"/>
          <w:szCs w:val="24"/>
        </w:rPr>
        <w:t>.2021</w:t>
      </w:r>
    </w:p>
    <w:p w14:paraId="294ADA5A" w14:textId="77777777" w:rsidR="002D51D8" w:rsidRPr="00235152" w:rsidRDefault="002D51D8">
      <w:pPr>
        <w:spacing w:after="120" w:line="320" w:lineRule="exact"/>
        <w:rPr>
          <w:rFonts w:ascii="Grundschrift" w:hAnsi="Grundschrift"/>
          <w:b/>
          <w:sz w:val="24"/>
          <w:szCs w:val="24"/>
        </w:rPr>
      </w:pPr>
    </w:p>
    <w:p w14:paraId="6FD157FD" w14:textId="62BDDA17" w:rsidR="00F64A20" w:rsidRPr="00235152" w:rsidRDefault="00580703">
      <w:pPr>
        <w:spacing w:after="120" w:line="320" w:lineRule="exact"/>
        <w:rPr>
          <w:rFonts w:ascii="Grundschrift" w:hAnsi="Grundschrift"/>
          <w:b/>
          <w:sz w:val="24"/>
          <w:szCs w:val="24"/>
        </w:rPr>
      </w:pPr>
      <w:r w:rsidRPr="00235152">
        <w:rPr>
          <w:rFonts w:ascii="Grundschrift" w:hAnsi="Grundschrift"/>
          <w:b/>
          <w:sz w:val="24"/>
          <w:szCs w:val="24"/>
        </w:rPr>
        <w:t>Rückmeldung des Schulträgers zum Umgang mit Rosenmontag an allen Bochumer Schulen</w:t>
      </w:r>
    </w:p>
    <w:p w14:paraId="1F529C02" w14:textId="66F0C8B5" w:rsidR="00F64A20" w:rsidRPr="00235152" w:rsidRDefault="00F64A20" w:rsidP="00F96C0B">
      <w:pPr>
        <w:spacing w:after="120" w:line="320" w:lineRule="exact"/>
        <w:rPr>
          <w:rFonts w:ascii="Grundschrift" w:hAnsi="Grundschrift"/>
          <w:sz w:val="24"/>
          <w:szCs w:val="24"/>
        </w:rPr>
      </w:pPr>
    </w:p>
    <w:p w14:paraId="504AE149" w14:textId="658FA3DB" w:rsidR="00451688" w:rsidRPr="00235152" w:rsidRDefault="00FE1E68" w:rsidP="00F96C0B">
      <w:pPr>
        <w:spacing w:after="120" w:line="320" w:lineRule="exact"/>
        <w:rPr>
          <w:rFonts w:ascii="Grundschrift" w:hAnsi="Grundschrift"/>
          <w:sz w:val="24"/>
          <w:szCs w:val="24"/>
        </w:rPr>
      </w:pPr>
      <w:r w:rsidRPr="00235152">
        <w:rPr>
          <w:rFonts w:ascii="Grundschrift" w:hAnsi="Grundschrift"/>
          <w:sz w:val="24"/>
          <w:szCs w:val="24"/>
        </w:rPr>
        <w:t>Liebe Kinder,</w:t>
      </w:r>
      <w:r w:rsidR="00235152">
        <w:rPr>
          <w:rFonts w:ascii="Grundschrift" w:hAnsi="Grundschrift"/>
          <w:sz w:val="24"/>
          <w:szCs w:val="24"/>
        </w:rPr>
        <w:br/>
      </w:r>
      <w:r w:rsidRPr="00235152">
        <w:rPr>
          <w:rFonts w:ascii="Grundschrift" w:hAnsi="Grundschrift"/>
          <w:sz w:val="24"/>
          <w:szCs w:val="24"/>
        </w:rPr>
        <w:t>liebe Eltern!</w:t>
      </w:r>
    </w:p>
    <w:p w14:paraId="35C5C93D" w14:textId="3AFD40EC" w:rsidR="00580703" w:rsidRPr="00235152" w:rsidRDefault="00580703" w:rsidP="00F96C0B">
      <w:pPr>
        <w:spacing w:after="120" w:line="320" w:lineRule="exact"/>
        <w:rPr>
          <w:rFonts w:ascii="Grundschrift" w:hAnsi="Grundschrift"/>
          <w:sz w:val="24"/>
          <w:szCs w:val="24"/>
        </w:rPr>
      </w:pPr>
      <w:r w:rsidRPr="00235152">
        <w:rPr>
          <w:rFonts w:ascii="Grundschrift" w:hAnsi="Grundschrift"/>
          <w:sz w:val="24"/>
          <w:szCs w:val="24"/>
        </w:rPr>
        <w:t>Wir informierten Sie bereits in der vergangenen Woche zu unseren Planungen rund um das Karnevalswochenende.</w:t>
      </w:r>
    </w:p>
    <w:p w14:paraId="4497A9B8" w14:textId="7D6B8930" w:rsidR="00580703" w:rsidRPr="00235152" w:rsidRDefault="00580703" w:rsidP="00F96C0B">
      <w:pPr>
        <w:spacing w:after="120" w:line="320" w:lineRule="exact"/>
        <w:rPr>
          <w:rFonts w:ascii="Grundschrift" w:hAnsi="Grundschrift"/>
          <w:sz w:val="24"/>
          <w:szCs w:val="24"/>
        </w:rPr>
      </w:pPr>
      <w:r w:rsidRPr="00235152">
        <w:rPr>
          <w:rFonts w:ascii="Grundschrift" w:hAnsi="Grundschrift"/>
          <w:sz w:val="24"/>
          <w:szCs w:val="24"/>
        </w:rPr>
        <w:t xml:space="preserve">Es hat am 5.2.21 eine Sitzung mit dem Schuldezernenten der Stadt Bochum stattgefunden. Dort wurde beschlossen, dass alle Beweglichen Ferientage der Schulen so durchgeführt werden sollen, wie es ursprünglich durch die Schulkonferenzen </w:t>
      </w:r>
      <w:r w:rsidR="002D4B2B" w:rsidRPr="00235152">
        <w:rPr>
          <w:rFonts w:ascii="Grundschrift" w:hAnsi="Grundschrift"/>
          <w:sz w:val="24"/>
          <w:szCs w:val="24"/>
        </w:rPr>
        <w:t>entschieden</w:t>
      </w:r>
      <w:r w:rsidRPr="00235152">
        <w:rPr>
          <w:rFonts w:ascii="Grundschrift" w:hAnsi="Grundschrift"/>
          <w:sz w:val="24"/>
          <w:szCs w:val="24"/>
        </w:rPr>
        <w:t xml:space="preserve"> wurde, denn </w:t>
      </w:r>
      <w:r w:rsidR="00235152" w:rsidRPr="00235152">
        <w:rPr>
          <w:rFonts w:ascii="Grundschrift" w:hAnsi="Grundschrift"/>
          <w:sz w:val="24"/>
          <w:szCs w:val="24"/>
        </w:rPr>
        <w:t xml:space="preserve">den </w:t>
      </w:r>
      <w:r w:rsidRPr="00235152">
        <w:rPr>
          <w:rFonts w:ascii="Grundschrift" w:hAnsi="Grundschrift"/>
          <w:sz w:val="24"/>
          <w:szCs w:val="24"/>
        </w:rPr>
        <w:t>Hausmeister</w:t>
      </w:r>
      <w:r w:rsidR="00235152" w:rsidRPr="00235152">
        <w:rPr>
          <w:rFonts w:ascii="Grundschrift" w:hAnsi="Grundschrift"/>
          <w:sz w:val="24"/>
          <w:szCs w:val="24"/>
        </w:rPr>
        <w:t>n</w:t>
      </w:r>
      <w:r w:rsidRPr="00235152">
        <w:rPr>
          <w:rFonts w:ascii="Grundschrift" w:hAnsi="Grundschrift"/>
          <w:sz w:val="24"/>
          <w:szCs w:val="24"/>
        </w:rPr>
        <w:t xml:space="preserve"> und Reinigungsteams wurde bereits langfristig für Rosenmontag frei gegeben. Deswegen planen Sie bitte folgende Fakten in Ihre Familienabläufe ein:</w:t>
      </w:r>
    </w:p>
    <w:p w14:paraId="7BF73E7F" w14:textId="77777777" w:rsidR="00580703" w:rsidRPr="00235152" w:rsidRDefault="00C33C14" w:rsidP="00580703">
      <w:pPr>
        <w:spacing w:after="120" w:line="320" w:lineRule="exact"/>
        <w:ind w:left="1410" w:hanging="1410"/>
        <w:rPr>
          <w:rFonts w:ascii="Grundschrift" w:hAnsi="Grundschrift"/>
          <w:sz w:val="24"/>
          <w:szCs w:val="24"/>
        </w:rPr>
      </w:pPr>
      <w:r w:rsidRPr="00235152">
        <w:rPr>
          <w:rFonts w:ascii="Grundschrift" w:hAnsi="Grundschrift"/>
          <w:sz w:val="24"/>
          <w:szCs w:val="24"/>
        </w:rPr>
        <w:t>12.2.21</w:t>
      </w:r>
      <w:r w:rsidRPr="00235152">
        <w:rPr>
          <w:rFonts w:ascii="Grundschrift" w:hAnsi="Grundschrift"/>
          <w:sz w:val="24"/>
          <w:szCs w:val="24"/>
        </w:rPr>
        <w:tab/>
        <w:t>Beweglicher Ferientag</w:t>
      </w:r>
      <w:r w:rsidR="00580703" w:rsidRPr="00235152">
        <w:rPr>
          <w:rFonts w:ascii="Grundschrift" w:hAnsi="Grundschrift"/>
          <w:sz w:val="24"/>
          <w:szCs w:val="24"/>
        </w:rPr>
        <w:t>. Kein Distanzlernen.</w:t>
      </w:r>
    </w:p>
    <w:p w14:paraId="478C7135" w14:textId="4E78663E" w:rsidR="00580703" w:rsidRPr="00235152" w:rsidRDefault="00580703" w:rsidP="00580703">
      <w:pPr>
        <w:spacing w:after="120" w:line="320" w:lineRule="exact"/>
        <w:ind w:left="1410"/>
        <w:rPr>
          <w:rFonts w:ascii="Grundschrift" w:hAnsi="Grundschrift"/>
          <w:sz w:val="24"/>
          <w:szCs w:val="24"/>
        </w:rPr>
      </w:pPr>
      <w:r w:rsidRPr="00235152">
        <w:rPr>
          <w:rFonts w:ascii="Grundschrift" w:hAnsi="Grundschrift"/>
          <w:sz w:val="24"/>
          <w:szCs w:val="24"/>
        </w:rPr>
        <w:t>Notbetreuung findet durch das OGS-Team statt.</w:t>
      </w:r>
    </w:p>
    <w:p w14:paraId="4471F576" w14:textId="4B5D6388" w:rsidR="008F3891" w:rsidRPr="00235152" w:rsidRDefault="00C33C14" w:rsidP="00580703">
      <w:pPr>
        <w:spacing w:after="120" w:line="320" w:lineRule="exact"/>
        <w:ind w:left="1410"/>
        <w:rPr>
          <w:rFonts w:ascii="Grundschrift" w:hAnsi="Grundschrift"/>
          <w:sz w:val="24"/>
          <w:szCs w:val="24"/>
        </w:rPr>
      </w:pPr>
      <w:r w:rsidRPr="00235152">
        <w:rPr>
          <w:rFonts w:ascii="Grundschrift" w:hAnsi="Grundschrift"/>
          <w:sz w:val="24"/>
          <w:szCs w:val="24"/>
        </w:rPr>
        <w:t>Materialpakete der Kinder müssen am 11.1.21 an die Klassenleitungen zurückgegeben werden</w:t>
      </w:r>
      <w:r w:rsidR="00ED070F" w:rsidRPr="00235152">
        <w:rPr>
          <w:rFonts w:ascii="Grundschrift" w:hAnsi="Grundschrift"/>
          <w:sz w:val="24"/>
          <w:szCs w:val="24"/>
        </w:rPr>
        <w:t xml:space="preserve"> (</w:t>
      </w:r>
      <w:r w:rsidR="008F3891" w:rsidRPr="00235152">
        <w:rPr>
          <w:rFonts w:ascii="Grundschrift" w:hAnsi="Grundschrift"/>
          <w:sz w:val="24"/>
          <w:szCs w:val="24"/>
        </w:rPr>
        <w:t>Infos folgen durch die Klassenleitung</w:t>
      </w:r>
      <w:r w:rsidR="00ED070F" w:rsidRPr="00235152">
        <w:rPr>
          <w:rFonts w:ascii="Grundschrift" w:hAnsi="Grundschrift"/>
          <w:sz w:val="24"/>
          <w:szCs w:val="24"/>
        </w:rPr>
        <w:t>).</w:t>
      </w:r>
    </w:p>
    <w:p w14:paraId="2E6D5EF5" w14:textId="62544C6E" w:rsidR="00C33C14" w:rsidRPr="00235152" w:rsidRDefault="00C33C14" w:rsidP="00195EFB">
      <w:pPr>
        <w:spacing w:after="120" w:line="320" w:lineRule="exact"/>
        <w:ind w:left="1410" w:hanging="1410"/>
        <w:rPr>
          <w:rFonts w:ascii="Grundschrift" w:hAnsi="Grundschrift"/>
          <w:sz w:val="24"/>
          <w:szCs w:val="24"/>
        </w:rPr>
      </w:pPr>
      <w:r w:rsidRPr="00235152">
        <w:rPr>
          <w:rFonts w:ascii="Grundschrift" w:hAnsi="Grundschrift"/>
          <w:sz w:val="24"/>
          <w:szCs w:val="24"/>
        </w:rPr>
        <w:t>15.2.21</w:t>
      </w:r>
      <w:r w:rsidRPr="00235152">
        <w:rPr>
          <w:rFonts w:ascii="Grundschrift" w:hAnsi="Grundschrift"/>
          <w:sz w:val="24"/>
          <w:szCs w:val="24"/>
        </w:rPr>
        <w:tab/>
      </w:r>
      <w:r w:rsidR="00580703" w:rsidRPr="00235152">
        <w:rPr>
          <w:rFonts w:ascii="Grundschrift" w:hAnsi="Grundschrift"/>
          <w:sz w:val="24"/>
          <w:szCs w:val="24"/>
        </w:rPr>
        <w:t xml:space="preserve">Beweglicher Ferientag. Kein Präsenzbetrieb, kein Distanzlernen. Keine Notbetreuung. </w:t>
      </w:r>
      <w:r w:rsidR="00580703" w:rsidRPr="00235152">
        <w:rPr>
          <w:rFonts w:ascii="Grundschrift" w:hAnsi="Grundschrift"/>
          <w:b/>
          <w:bCs/>
          <w:sz w:val="24"/>
          <w:szCs w:val="24"/>
        </w:rPr>
        <w:t>Schule komplett zu</w:t>
      </w:r>
      <w:r w:rsidR="00580703" w:rsidRPr="00235152">
        <w:rPr>
          <w:rFonts w:ascii="Grundschrift" w:hAnsi="Grundschrift"/>
          <w:sz w:val="24"/>
          <w:szCs w:val="24"/>
        </w:rPr>
        <w:t>.</w:t>
      </w:r>
    </w:p>
    <w:p w14:paraId="4B5C09EF" w14:textId="2539D010" w:rsidR="00C33C14" w:rsidRPr="00235152" w:rsidRDefault="002D4B2B" w:rsidP="002D4B2B">
      <w:pPr>
        <w:spacing w:after="120" w:line="320" w:lineRule="exact"/>
        <w:ind w:left="1410" w:hanging="1410"/>
        <w:rPr>
          <w:rFonts w:ascii="Grundschrift" w:hAnsi="Grundschrift"/>
          <w:sz w:val="24"/>
          <w:szCs w:val="24"/>
        </w:rPr>
      </w:pPr>
      <w:r w:rsidRPr="00235152">
        <w:rPr>
          <w:rFonts w:ascii="Grundschrift" w:hAnsi="Grundschrift"/>
          <w:sz w:val="24"/>
          <w:szCs w:val="24"/>
        </w:rPr>
        <w:t xml:space="preserve">ab </w:t>
      </w:r>
      <w:r w:rsidR="00C33C14" w:rsidRPr="00235152">
        <w:rPr>
          <w:rFonts w:ascii="Grundschrift" w:hAnsi="Grundschrift"/>
          <w:sz w:val="24"/>
          <w:szCs w:val="24"/>
        </w:rPr>
        <w:t>16.2.21</w:t>
      </w:r>
      <w:r w:rsidR="00C33C14" w:rsidRPr="00235152">
        <w:rPr>
          <w:rFonts w:ascii="Grundschrift" w:hAnsi="Grundschrift"/>
          <w:sz w:val="24"/>
          <w:szCs w:val="24"/>
        </w:rPr>
        <w:tab/>
      </w:r>
      <w:r w:rsidR="00580703" w:rsidRPr="00235152">
        <w:rPr>
          <w:rFonts w:ascii="Grundschrift" w:hAnsi="Grundschrift"/>
          <w:sz w:val="24"/>
          <w:szCs w:val="24"/>
        </w:rPr>
        <w:t>Wir wissen es nicht! Regelbetrieb, Präsenzunterricht mit wechselnden Gruppen von Klassen, Fortsetzung des Distanzlernens</w:t>
      </w:r>
      <w:r w:rsidRPr="00235152">
        <w:rPr>
          <w:rFonts w:ascii="Grundschrift" w:hAnsi="Grundschrift"/>
          <w:sz w:val="24"/>
          <w:szCs w:val="24"/>
        </w:rPr>
        <w:t>???</w:t>
      </w:r>
    </w:p>
    <w:p w14:paraId="0A421D50" w14:textId="77777777" w:rsidR="00516FA5" w:rsidRDefault="002D4B2B" w:rsidP="002D4B2B">
      <w:pPr>
        <w:spacing w:after="120" w:line="320" w:lineRule="exact"/>
        <w:rPr>
          <w:rFonts w:ascii="Grundschrift" w:hAnsi="Grundschrift"/>
          <w:sz w:val="24"/>
          <w:szCs w:val="24"/>
        </w:rPr>
      </w:pPr>
      <w:r w:rsidRPr="00235152">
        <w:rPr>
          <w:rFonts w:ascii="Grundschrift" w:hAnsi="Grundschrift"/>
          <w:sz w:val="24"/>
          <w:szCs w:val="24"/>
        </w:rPr>
        <w:t>Wir bedauern als Kollegium zutiefst, dass d</w:t>
      </w:r>
      <w:r w:rsidR="00235152" w:rsidRPr="00235152">
        <w:rPr>
          <w:rFonts w:ascii="Grundschrift" w:hAnsi="Grundschrift"/>
          <w:sz w:val="24"/>
          <w:szCs w:val="24"/>
        </w:rPr>
        <w:t>urch diese Entscheidungen</w:t>
      </w:r>
      <w:r w:rsidRPr="00235152">
        <w:rPr>
          <w:rFonts w:ascii="Grundschrift" w:hAnsi="Grundschrift"/>
          <w:sz w:val="24"/>
          <w:szCs w:val="24"/>
        </w:rPr>
        <w:t xml:space="preserve"> die Situation entsteht, dass die Kinder und Sie nun schon eine lange Zeit des Homeschoolings hinter sich gebracht haben und bislang immer noch unklar ist, wie es ab dem 16.2.21 weitergeht.</w:t>
      </w:r>
    </w:p>
    <w:p w14:paraId="30C9B249" w14:textId="77777777" w:rsidR="00516FA5" w:rsidRDefault="002D4B2B" w:rsidP="002D4B2B">
      <w:pPr>
        <w:spacing w:after="120" w:line="320" w:lineRule="exact"/>
        <w:rPr>
          <w:rFonts w:ascii="Grundschrift" w:hAnsi="Grundschrift"/>
          <w:sz w:val="24"/>
          <w:szCs w:val="24"/>
        </w:rPr>
      </w:pPr>
      <w:r w:rsidRPr="00235152">
        <w:rPr>
          <w:rFonts w:ascii="Grundschrift" w:hAnsi="Grundschrift"/>
          <w:sz w:val="24"/>
          <w:szCs w:val="24"/>
        </w:rPr>
        <w:t>Fakt ist: Das Kollegium ist bereit, die Pädagogische Ganztagskonferenz zugunsten von Unterricht ausfallen zu lassen und am Dienstag nach Rosenmontag wieder zu starten.</w:t>
      </w:r>
    </w:p>
    <w:p w14:paraId="099D984C" w14:textId="0F75AF10" w:rsidR="002D4B2B" w:rsidRPr="00235152" w:rsidRDefault="00235152" w:rsidP="002D4B2B">
      <w:pPr>
        <w:spacing w:after="120" w:line="320" w:lineRule="exact"/>
        <w:rPr>
          <w:rFonts w:ascii="Grundschrift" w:hAnsi="Grundschrift"/>
          <w:sz w:val="24"/>
          <w:szCs w:val="24"/>
        </w:rPr>
      </w:pPr>
      <w:r w:rsidRPr="00235152">
        <w:rPr>
          <w:rFonts w:ascii="Grundschrift" w:hAnsi="Grundschrift"/>
          <w:sz w:val="24"/>
          <w:szCs w:val="24"/>
        </w:rPr>
        <w:t xml:space="preserve">Es fragt sich nur, </w:t>
      </w:r>
      <w:r w:rsidR="00516FA5">
        <w:rPr>
          <w:rFonts w:ascii="Grundschrift" w:hAnsi="Grundschrift"/>
          <w:sz w:val="24"/>
          <w:szCs w:val="24"/>
        </w:rPr>
        <w:t xml:space="preserve">mit welcher Form von Unterricht </w:t>
      </w:r>
      <w:r w:rsidRPr="00235152">
        <w:rPr>
          <w:rFonts w:ascii="Grundschrift" w:hAnsi="Grundschrift"/>
          <w:sz w:val="24"/>
          <w:szCs w:val="24"/>
        </w:rPr>
        <w:t>wir denn alle gemeinsam starten.</w:t>
      </w:r>
    </w:p>
    <w:p w14:paraId="37304CCD" w14:textId="77777777" w:rsidR="00235152" w:rsidRDefault="002D4B2B" w:rsidP="002D4B2B">
      <w:pPr>
        <w:spacing w:after="120" w:line="320" w:lineRule="exact"/>
        <w:rPr>
          <w:rFonts w:ascii="Grundschrift" w:hAnsi="Grundschrift"/>
          <w:sz w:val="24"/>
          <w:szCs w:val="24"/>
        </w:rPr>
      </w:pPr>
      <w:r w:rsidRPr="00235152">
        <w:rPr>
          <w:rFonts w:ascii="Grundschrift" w:hAnsi="Grundschrift"/>
          <w:sz w:val="24"/>
          <w:szCs w:val="24"/>
        </w:rPr>
        <w:t>Da wir noch keine Schulmail vorliegen haben, ist derzeit völlig unklar, wie es in NRW mit dem Schulbetrieb nach Karneval weitergeht.</w:t>
      </w:r>
    </w:p>
    <w:p w14:paraId="073C1923" w14:textId="022AC4FF" w:rsidR="00235152" w:rsidRDefault="002D4B2B" w:rsidP="002D4B2B">
      <w:pPr>
        <w:spacing w:after="120" w:line="320" w:lineRule="exact"/>
        <w:rPr>
          <w:rFonts w:ascii="Grundschrift" w:hAnsi="Grundschrift"/>
          <w:sz w:val="24"/>
          <w:szCs w:val="24"/>
        </w:rPr>
      </w:pPr>
      <w:r w:rsidRPr="00235152">
        <w:rPr>
          <w:rFonts w:ascii="Grundschrift" w:hAnsi="Grundschrift"/>
          <w:sz w:val="24"/>
          <w:szCs w:val="24"/>
        </w:rPr>
        <w:t xml:space="preserve">Wir haben uns auf alle Eventualitäten vorbereitet, gehen aber davon aus, dass es erst am Donnerstag oder Freitag der laufenden Woche Klarheit gibt (Verbändeanhörung im Schulministerium am Montag, </w:t>
      </w:r>
      <w:r w:rsidR="009E0CC6">
        <w:rPr>
          <w:rFonts w:ascii="Grundschrift" w:hAnsi="Grundschrift"/>
          <w:sz w:val="24"/>
          <w:szCs w:val="24"/>
        </w:rPr>
        <w:t xml:space="preserve">Gespräche mit der Bundeskanzlerin und </w:t>
      </w:r>
      <w:r w:rsidRPr="00235152">
        <w:rPr>
          <w:rFonts w:ascii="Grundschrift" w:hAnsi="Grundschrift"/>
          <w:sz w:val="24"/>
          <w:szCs w:val="24"/>
        </w:rPr>
        <w:t>Kabinettssitzung mit dem Ministerpräsidenten a</w:t>
      </w:r>
      <w:r w:rsidR="009E0CC6">
        <w:rPr>
          <w:rFonts w:ascii="Grundschrift" w:hAnsi="Grundschrift"/>
          <w:sz w:val="24"/>
          <w:szCs w:val="24"/>
        </w:rPr>
        <w:t>b</w:t>
      </w:r>
      <w:r w:rsidRPr="00235152">
        <w:rPr>
          <w:rFonts w:ascii="Grundschrift" w:hAnsi="Grundschrift"/>
          <w:sz w:val="24"/>
          <w:szCs w:val="24"/>
        </w:rPr>
        <w:t xml:space="preserve"> Mittwoch). Ich kann Sie nur bitten, die Medien zu verfolgen. Wenn ich Fakten habe, melden wir uns schriftlich bei Ihnen.</w:t>
      </w:r>
    </w:p>
    <w:p w14:paraId="5103D3A0" w14:textId="77777777" w:rsidR="00235152" w:rsidRDefault="00235152" w:rsidP="002D4B2B">
      <w:pPr>
        <w:spacing w:after="120" w:line="320" w:lineRule="exact"/>
        <w:rPr>
          <w:rFonts w:ascii="Grundschrift" w:hAnsi="Grundschrift"/>
          <w:sz w:val="24"/>
          <w:szCs w:val="24"/>
        </w:rPr>
      </w:pPr>
    </w:p>
    <w:p w14:paraId="48F73B0F" w14:textId="77777777" w:rsidR="00235152" w:rsidRDefault="00235152" w:rsidP="002D4B2B">
      <w:pPr>
        <w:spacing w:after="120" w:line="320" w:lineRule="exact"/>
        <w:rPr>
          <w:rFonts w:ascii="Grundschrift" w:hAnsi="Grundschrift"/>
          <w:sz w:val="24"/>
          <w:szCs w:val="24"/>
        </w:rPr>
      </w:pPr>
    </w:p>
    <w:p w14:paraId="2873E8DB" w14:textId="77777777" w:rsidR="00235152" w:rsidRDefault="002D4B2B" w:rsidP="002D4B2B">
      <w:pPr>
        <w:spacing w:after="120" w:line="320" w:lineRule="exact"/>
        <w:rPr>
          <w:rFonts w:ascii="Grundschrift" w:hAnsi="Grundschrift"/>
          <w:sz w:val="24"/>
          <w:szCs w:val="24"/>
        </w:rPr>
      </w:pPr>
      <w:r w:rsidRPr="00235152">
        <w:rPr>
          <w:rFonts w:ascii="Grundschrift" w:hAnsi="Grundschrift"/>
          <w:sz w:val="24"/>
          <w:szCs w:val="24"/>
        </w:rPr>
        <w:t>Das Kollegium nutzt die Beweglichen Ferientage dazu, die Variante des Unterrichtens, die auf politischer Ebene entschieden w</w:t>
      </w:r>
      <w:r w:rsidR="00235152" w:rsidRPr="00235152">
        <w:rPr>
          <w:rFonts w:ascii="Grundschrift" w:hAnsi="Grundschrift"/>
          <w:sz w:val="24"/>
          <w:szCs w:val="24"/>
        </w:rPr>
        <w:t>ird</w:t>
      </w:r>
      <w:r w:rsidRPr="00235152">
        <w:rPr>
          <w:rFonts w:ascii="Grundschrift" w:hAnsi="Grundschrift"/>
          <w:sz w:val="24"/>
          <w:szCs w:val="24"/>
        </w:rPr>
        <w:t>, vorzubereiten.</w:t>
      </w:r>
    </w:p>
    <w:p w14:paraId="626082B8" w14:textId="5AEBF070" w:rsidR="002D4B2B" w:rsidRPr="00235152" w:rsidRDefault="002D4B2B" w:rsidP="002D4B2B">
      <w:pPr>
        <w:spacing w:after="120" w:line="320" w:lineRule="exact"/>
        <w:rPr>
          <w:rFonts w:ascii="Grundschrift" w:hAnsi="Grundschrift"/>
          <w:b/>
          <w:bCs/>
          <w:sz w:val="24"/>
          <w:szCs w:val="24"/>
        </w:rPr>
      </w:pPr>
      <w:r w:rsidRPr="00235152">
        <w:rPr>
          <w:rFonts w:ascii="Grundschrift" w:hAnsi="Grundschrift"/>
          <w:sz w:val="24"/>
          <w:szCs w:val="24"/>
        </w:rPr>
        <w:t>Die Kinder haben frei – obwohl nirgendwo Karneval gefeiert werden darf. Es tut uns leid. Wir hätten es anders gemacht.</w:t>
      </w:r>
    </w:p>
    <w:p w14:paraId="3ED191AC" w14:textId="48E43A4B" w:rsidR="00CE1BA9" w:rsidRDefault="00235152" w:rsidP="00F96C0B">
      <w:pPr>
        <w:spacing w:after="120" w:line="320" w:lineRule="exact"/>
        <w:rPr>
          <w:rFonts w:ascii="Grundschrift" w:hAnsi="Grundschrift"/>
          <w:sz w:val="24"/>
          <w:szCs w:val="24"/>
        </w:rPr>
      </w:pPr>
      <w:r>
        <w:rPr>
          <w:rFonts w:ascii="Grundschrift" w:hAnsi="Grundschrift"/>
          <w:sz w:val="24"/>
          <w:szCs w:val="24"/>
        </w:rPr>
        <w:t>Bitte nehmen Sie in der laufenden Woche an den Online – Klassenpflegschaftsabenden teil.</w:t>
      </w:r>
    </w:p>
    <w:p w14:paraId="769D2C27" w14:textId="37A8B320" w:rsidR="00235152" w:rsidRPr="00235152" w:rsidRDefault="00235152" w:rsidP="00F96C0B">
      <w:pPr>
        <w:spacing w:after="120" w:line="320" w:lineRule="exact"/>
        <w:rPr>
          <w:rFonts w:ascii="Grundschrift" w:hAnsi="Grundschrift"/>
          <w:sz w:val="24"/>
          <w:szCs w:val="24"/>
        </w:rPr>
      </w:pPr>
      <w:r>
        <w:rPr>
          <w:rFonts w:ascii="Grundschrift" w:hAnsi="Grundschrift"/>
          <w:sz w:val="24"/>
          <w:szCs w:val="24"/>
        </w:rPr>
        <w:t>Vielen Dank!</w:t>
      </w:r>
    </w:p>
    <w:p w14:paraId="5C315E08" w14:textId="77777777" w:rsidR="00235152" w:rsidRDefault="00D260AB" w:rsidP="00F96C0B">
      <w:pPr>
        <w:spacing w:after="120" w:line="320" w:lineRule="exact"/>
        <w:rPr>
          <w:rFonts w:ascii="Grundschrift" w:hAnsi="Grundschrift"/>
          <w:sz w:val="24"/>
          <w:szCs w:val="24"/>
        </w:rPr>
      </w:pPr>
      <w:r w:rsidRPr="00235152">
        <w:rPr>
          <w:rFonts w:ascii="Grundschrift" w:hAnsi="Grundschrift"/>
          <w:sz w:val="24"/>
          <w:szCs w:val="24"/>
        </w:rPr>
        <w:t>Weiterhin alles Gute</w:t>
      </w:r>
      <w:r w:rsidR="00451688" w:rsidRPr="00235152">
        <w:rPr>
          <w:rFonts w:ascii="Grundschrift" w:hAnsi="Grundschrift"/>
          <w:sz w:val="24"/>
          <w:szCs w:val="24"/>
        </w:rPr>
        <w:t xml:space="preserve"> für alle Familien</w:t>
      </w:r>
      <w:r w:rsidR="00235152">
        <w:rPr>
          <w:rFonts w:ascii="Grundschrift" w:hAnsi="Grundschrift"/>
          <w:sz w:val="24"/>
          <w:szCs w:val="24"/>
        </w:rPr>
        <w:t>!</w:t>
      </w:r>
    </w:p>
    <w:p w14:paraId="78E9B19C" w14:textId="77777777" w:rsidR="00235152" w:rsidRDefault="00235152" w:rsidP="00F96C0B">
      <w:pPr>
        <w:spacing w:after="120" w:line="320" w:lineRule="exact"/>
        <w:rPr>
          <w:rFonts w:ascii="Grundschrift" w:hAnsi="Grundschrift"/>
          <w:sz w:val="24"/>
          <w:szCs w:val="24"/>
        </w:rPr>
      </w:pPr>
      <w:r>
        <w:rPr>
          <w:rFonts w:ascii="Grundschrift" w:hAnsi="Grundschrift"/>
          <w:sz w:val="24"/>
          <w:szCs w:val="24"/>
        </w:rPr>
        <w:t>Liebe Grüße,</w:t>
      </w:r>
    </w:p>
    <w:p w14:paraId="490C48E2" w14:textId="1DAC5FF3" w:rsidR="00D260AB" w:rsidRPr="00235152" w:rsidRDefault="00D260AB" w:rsidP="00F96C0B">
      <w:pPr>
        <w:spacing w:after="120" w:line="320" w:lineRule="exact"/>
        <w:rPr>
          <w:rFonts w:ascii="Grundschrift" w:hAnsi="Grundschrift"/>
          <w:sz w:val="24"/>
          <w:szCs w:val="24"/>
        </w:rPr>
      </w:pPr>
      <w:r w:rsidRPr="00235152">
        <w:rPr>
          <w:rFonts w:ascii="Grundschrift" w:hAnsi="Grundschrift"/>
          <w:sz w:val="24"/>
          <w:szCs w:val="24"/>
        </w:rPr>
        <w:t>H. Wiggershaus</w:t>
      </w:r>
    </w:p>
    <w:sectPr w:rsidR="00D260AB" w:rsidRPr="00235152">
      <w:headerReference w:type="default" r:id="rId8"/>
      <w:pgSz w:w="11906" w:h="16838"/>
      <w:pgMar w:top="1417" w:right="1417" w:bottom="1134" w:left="1417"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C3EE1" w14:textId="77777777" w:rsidR="00C376F0" w:rsidRDefault="00C376F0">
      <w:pPr>
        <w:spacing w:after="0" w:line="240" w:lineRule="auto"/>
      </w:pPr>
      <w:r>
        <w:separator/>
      </w:r>
    </w:p>
  </w:endnote>
  <w:endnote w:type="continuationSeparator" w:id="0">
    <w:p w14:paraId="553BE444" w14:textId="77777777" w:rsidR="00C376F0" w:rsidRDefault="00C37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Grundschrift">
    <w:panose1 w:val="000005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4BB97" w14:textId="77777777" w:rsidR="00C376F0" w:rsidRDefault="00C376F0">
      <w:pPr>
        <w:spacing w:after="0" w:line="240" w:lineRule="auto"/>
      </w:pPr>
      <w:r>
        <w:separator/>
      </w:r>
    </w:p>
  </w:footnote>
  <w:footnote w:type="continuationSeparator" w:id="0">
    <w:p w14:paraId="305EB5F6" w14:textId="77777777" w:rsidR="00C376F0" w:rsidRDefault="00C37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062" w:type="dxa"/>
      <w:jc w:val="center"/>
      <w:tblLook w:val="04A0" w:firstRow="1" w:lastRow="0" w:firstColumn="1" w:lastColumn="0" w:noHBand="0" w:noVBand="1"/>
    </w:tblPr>
    <w:tblGrid>
      <w:gridCol w:w="3414"/>
      <w:gridCol w:w="5648"/>
    </w:tblGrid>
    <w:tr w:rsidR="00F64A20" w14:paraId="0EA5D7EE" w14:textId="77777777">
      <w:trPr>
        <w:jc w:val="center"/>
      </w:trPr>
      <w:tc>
        <w:tcPr>
          <w:tcW w:w="3414" w:type="dxa"/>
        </w:tcPr>
        <w:p w14:paraId="28A2DE86" w14:textId="77777777" w:rsidR="00F64A20" w:rsidRDefault="00153DDE">
          <w:pPr>
            <w:pStyle w:val="Kopfzeile"/>
            <w:rPr>
              <w:rFonts w:cs="Tahoma"/>
              <w:b/>
              <w:sz w:val="20"/>
              <w:szCs w:val="20"/>
            </w:rPr>
          </w:pPr>
          <w:r>
            <w:rPr>
              <w:rFonts w:cs="Tahoma"/>
              <w:b/>
              <w:sz w:val="20"/>
              <w:szCs w:val="20"/>
            </w:rPr>
            <w:t>Schule am Volkspark</w:t>
          </w:r>
        </w:p>
        <w:p w14:paraId="0B3F8743" w14:textId="77777777" w:rsidR="00F64A20" w:rsidRDefault="00153DDE">
          <w:pPr>
            <w:pStyle w:val="Kopfzeile"/>
            <w:rPr>
              <w:rFonts w:cs="Tahoma"/>
              <w:b/>
              <w:sz w:val="20"/>
              <w:szCs w:val="20"/>
            </w:rPr>
          </w:pPr>
          <w:r>
            <w:rPr>
              <w:rFonts w:cs="Tahoma"/>
              <w:b/>
              <w:sz w:val="20"/>
              <w:szCs w:val="20"/>
            </w:rPr>
            <w:t>Städt. Gemeinschaftsgrundschule</w:t>
          </w:r>
        </w:p>
        <w:p w14:paraId="1F34BAE2" w14:textId="77777777" w:rsidR="00F64A20" w:rsidRDefault="00153DDE">
          <w:pPr>
            <w:pStyle w:val="Kopfzeile"/>
            <w:rPr>
              <w:rFonts w:cs="Tahoma"/>
              <w:b/>
              <w:sz w:val="20"/>
              <w:szCs w:val="20"/>
            </w:rPr>
          </w:pPr>
          <w:r>
            <w:rPr>
              <w:rFonts w:cs="Tahoma"/>
              <w:b/>
              <w:sz w:val="20"/>
              <w:szCs w:val="20"/>
            </w:rPr>
            <w:t>Unterstraße 66a</w:t>
          </w:r>
        </w:p>
        <w:p w14:paraId="44F223A7" w14:textId="77777777" w:rsidR="00F64A20" w:rsidRDefault="00153DDE">
          <w:pPr>
            <w:pStyle w:val="Kopfzeile"/>
            <w:tabs>
              <w:tab w:val="clear" w:pos="4536"/>
              <w:tab w:val="clear" w:pos="9072"/>
              <w:tab w:val="center" w:pos="2195"/>
            </w:tabs>
            <w:rPr>
              <w:rFonts w:cs="Tahoma"/>
              <w:b/>
              <w:sz w:val="20"/>
              <w:szCs w:val="20"/>
            </w:rPr>
          </w:pPr>
          <w:r>
            <w:rPr>
              <w:rFonts w:cs="Tahoma"/>
              <w:b/>
              <w:sz w:val="20"/>
              <w:szCs w:val="20"/>
            </w:rPr>
            <w:t>44892 Bochum</w:t>
          </w:r>
          <w:r>
            <w:rPr>
              <w:rFonts w:cs="Tahoma"/>
              <w:b/>
              <w:sz w:val="20"/>
              <w:szCs w:val="20"/>
            </w:rPr>
            <w:tab/>
          </w:r>
        </w:p>
        <w:p w14:paraId="184E9650" w14:textId="77777777" w:rsidR="00F64A20" w:rsidRDefault="00153DDE">
          <w:pPr>
            <w:pStyle w:val="Kopfzeile"/>
            <w:rPr>
              <w:rFonts w:cs="Tahoma"/>
              <w:b/>
              <w:sz w:val="20"/>
              <w:szCs w:val="20"/>
            </w:rPr>
          </w:pPr>
          <w:r>
            <w:rPr>
              <w:rFonts w:cs="Tahoma"/>
              <w:b/>
              <w:sz w:val="20"/>
              <w:szCs w:val="20"/>
            </w:rPr>
            <w:t>Telefon: 0234 - 287797</w:t>
          </w:r>
        </w:p>
        <w:p w14:paraId="19E929F8" w14:textId="77777777" w:rsidR="00F64A20" w:rsidRDefault="00153DDE">
          <w:pPr>
            <w:pStyle w:val="Kopfzeile"/>
            <w:rPr>
              <w:rFonts w:cs="Tahoma"/>
              <w:b/>
              <w:sz w:val="20"/>
              <w:szCs w:val="20"/>
            </w:rPr>
          </w:pPr>
          <w:r>
            <w:rPr>
              <w:rFonts w:cs="Tahoma"/>
              <w:b/>
              <w:sz w:val="20"/>
              <w:szCs w:val="20"/>
            </w:rPr>
            <w:t>Fax: 0234 - 9271378</w:t>
          </w:r>
        </w:p>
        <w:p w14:paraId="20FBDDB2" w14:textId="77777777" w:rsidR="00F64A20" w:rsidRDefault="00153DDE">
          <w:pPr>
            <w:pStyle w:val="Kopfzeile"/>
            <w:rPr>
              <w:b/>
            </w:rPr>
          </w:pPr>
          <w:r>
            <w:rPr>
              <w:rFonts w:cs="Tahoma"/>
              <w:b/>
              <w:sz w:val="20"/>
              <w:szCs w:val="20"/>
            </w:rPr>
            <w:t>E-Mail: 128880@schule.nrw.de</w:t>
          </w:r>
        </w:p>
      </w:tc>
      <w:tc>
        <w:tcPr>
          <w:tcW w:w="5647" w:type="dxa"/>
        </w:tcPr>
        <w:p w14:paraId="7974BDE4" w14:textId="77777777" w:rsidR="00F64A20" w:rsidRDefault="00153DDE">
          <w:pPr>
            <w:pStyle w:val="Kopfzeile"/>
            <w:jc w:val="center"/>
            <w:rPr>
              <w:b/>
            </w:rPr>
          </w:pPr>
          <w:r>
            <w:rPr>
              <w:noProof/>
              <w:lang w:eastAsia="de-DE"/>
            </w:rPr>
            <w:drawing>
              <wp:inline distT="0" distB="0" distL="0" distR="0" wp14:anchorId="6EFDB09E" wp14:editId="156D8EEB">
                <wp:extent cx="3449320" cy="1114425"/>
                <wp:effectExtent l="0" t="0" r="0" b="0"/>
                <wp:docPr id="1" name="Grafik 2" descr="C:\Users\Heike\AppData\Local\Temp\SaV_Logo_Colo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C:\Users\Heike\AppData\Local\Temp\SaV_Logo_Color-1.png"/>
                        <pic:cNvPicPr>
                          <a:picLocks noChangeAspect="1" noChangeArrowheads="1"/>
                        </pic:cNvPicPr>
                      </pic:nvPicPr>
                      <pic:blipFill>
                        <a:blip r:embed="rId1"/>
                        <a:stretch>
                          <a:fillRect/>
                        </a:stretch>
                      </pic:blipFill>
                      <pic:spPr bwMode="auto">
                        <a:xfrm>
                          <a:off x="0" y="0"/>
                          <a:ext cx="3449320" cy="1114425"/>
                        </a:xfrm>
                        <a:prstGeom prst="rect">
                          <a:avLst/>
                        </a:prstGeom>
                      </pic:spPr>
                    </pic:pic>
                  </a:graphicData>
                </a:graphic>
              </wp:inline>
            </w:drawing>
          </w:r>
        </w:p>
      </w:tc>
    </w:tr>
  </w:tbl>
  <w:p w14:paraId="0B5981EE" w14:textId="77777777" w:rsidR="00F64A20" w:rsidRDefault="00F64A20">
    <w:pPr>
      <w:pStyle w:val="Kopfzeile"/>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D23CDD"/>
    <w:multiLevelType w:val="hybridMultilevel"/>
    <w:tmpl w:val="4A667B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CC741F"/>
    <w:multiLevelType w:val="multilevel"/>
    <w:tmpl w:val="4CEC7B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DAE4E4D"/>
    <w:multiLevelType w:val="multilevel"/>
    <w:tmpl w:val="256625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43A7578"/>
    <w:multiLevelType w:val="hybridMultilevel"/>
    <w:tmpl w:val="AEFA2D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3776A8D"/>
    <w:multiLevelType w:val="hybridMultilevel"/>
    <w:tmpl w:val="1FF8E1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A20"/>
    <w:rsid w:val="000D5A0D"/>
    <w:rsid w:val="000E0019"/>
    <w:rsid w:val="00136F7A"/>
    <w:rsid w:val="00153DDE"/>
    <w:rsid w:val="00195EFB"/>
    <w:rsid w:val="001F3E12"/>
    <w:rsid w:val="001F7D7E"/>
    <w:rsid w:val="00212E04"/>
    <w:rsid w:val="00235152"/>
    <w:rsid w:val="00270C29"/>
    <w:rsid w:val="002D4B2B"/>
    <w:rsid w:val="002D51D8"/>
    <w:rsid w:val="00356A67"/>
    <w:rsid w:val="00451688"/>
    <w:rsid w:val="00467070"/>
    <w:rsid w:val="004B7167"/>
    <w:rsid w:val="00516547"/>
    <w:rsid w:val="00516FA5"/>
    <w:rsid w:val="00580703"/>
    <w:rsid w:val="00590304"/>
    <w:rsid w:val="005F34C1"/>
    <w:rsid w:val="00633E0C"/>
    <w:rsid w:val="006368AC"/>
    <w:rsid w:val="006461BE"/>
    <w:rsid w:val="00691572"/>
    <w:rsid w:val="006C62DB"/>
    <w:rsid w:val="007204B9"/>
    <w:rsid w:val="007654CB"/>
    <w:rsid w:val="008D0279"/>
    <w:rsid w:val="008F3891"/>
    <w:rsid w:val="00936E94"/>
    <w:rsid w:val="009E0CC6"/>
    <w:rsid w:val="00A81C6E"/>
    <w:rsid w:val="00AB745E"/>
    <w:rsid w:val="00B31566"/>
    <w:rsid w:val="00BD425D"/>
    <w:rsid w:val="00C33C14"/>
    <w:rsid w:val="00C376F0"/>
    <w:rsid w:val="00C768A8"/>
    <w:rsid w:val="00CE1BA9"/>
    <w:rsid w:val="00D260AB"/>
    <w:rsid w:val="00D73C6E"/>
    <w:rsid w:val="00D7485C"/>
    <w:rsid w:val="00ED070F"/>
    <w:rsid w:val="00F64A20"/>
    <w:rsid w:val="00F96C0B"/>
    <w:rsid w:val="00FE1E68"/>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FCA17"/>
  <w15:docId w15:val="{BEEA3BE4-605A-411C-B414-E0FE48081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2F4F13"/>
  </w:style>
  <w:style w:type="character" w:customStyle="1" w:styleId="FuzeileZchn">
    <w:name w:val="Fußzeile Zchn"/>
    <w:basedOn w:val="Absatz-Standardschriftart"/>
    <w:link w:val="Fuzeile"/>
    <w:uiPriority w:val="99"/>
    <w:qFormat/>
    <w:rsid w:val="002F4F13"/>
  </w:style>
  <w:style w:type="character" w:customStyle="1" w:styleId="SprechblasentextZchn">
    <w:name w:val="Sprechblasentext Zchn"/>
    <w:basedOn w:val="Absatz-Standardschriftart"/>
    <w:link w:val="Sprechblasentext"/>
    <w:uiPriority w:val="99"/>
    <w:semiHidden/>
    <w:qFormat/>
    <w:rsid w:val="002F4F13"/>
    <w:rPr>
      <w:rFonts w:ascii="Tahoma" w:hAnsi="Tahoma" w:cs="Tahoma"/>
      <w:sz w:val="16"/>
      <w:szCs w:val="16"/>
    </w:rPr>
  </w:style>
  <w:style w:type="character" w:customStyle="1" w:styleId="Internetverknpfung">
    <w:name w:val="Internetverknüpfung"/>
    <w:uiPriority w:val="99"/>
    <w:unhideWhenUsed/>
    <w:rsid w:val="00FB71F1"/>
    <w:rPr>
      <w:color w:val="0563C1"/>
      <w:u w:val="single"/>
    </w:rPr>
  </w:style>
  <w:style w:type="character" w:customStyle="1" w:styleId="NichtaufgelsteErwhnung1">
    <w:name w:val="Nicht aufgelöste Erwähnung1"/>
    <w:basedOn w:val="Absatz-Standardschriftart"/>
    <w:uiPriority w:val="99"/>
    <w:semiHidden/>
    <w:unhideWhenUsed/>
    <w:qFormat/>
    <w:rsid w:val="008349DA"/>
    <w:rPr>
      <w:color w:val="605E5C"/>
      <w:shd w:val="clear" w:color="auto" w:fill="E1DFDD"/>
    </w:rPr>
  </w:style>
  <w:style w:type="character" w:customStyle="1" w:styleId="BesuchteInternetverknpfung">
    <w:name w:val="Besuchte Internetverknüpfung"/>
    <w:basedOn w:val="Absatz-Standardschriftart"/>
    <w:uiPriority w:val="99"/>
    <w:semiHidden/>
    <w:unhideWhenUsed/>
    <w:rsid w:val="008349DA"/>
    <w:rPr>
      <w:color w:val="800080" w:themeColor="followedHyperlink"/>
      <w:u w:val="single"/>
    </w:rPr>
  </w:style>
  <w:style w:type="character" w:customStyle="1" w:styleId="NichtaufgelsteErwhnung2">
    <w:name w:val="Nicht aufgelöste Erwähnung2"/>
    <w:basedOn w:val="Absatz-Standardschriftart"/>
    <w:uiPriority w:val="99"/>
    <w:semiHidden/>
    <w:unhideWhenUsed/>
    <w:qFormat/>
    <w:rsid w:val="00D14B6B"/>
    <w:rPr>
      <w:color w:val="605E5C"/>
      <w:shd w:val="clear" w:color="auto" w:fill="E1DFDD"/>
    </w:rPr>
  </w:style>
  <w:style w:type="character" w:customStyle="1" w:styleId="NichtaufgelsteErwhnung3">
    <w:name w:val="Nicht aufgelöste Erwähnung3"/>
    <w:basedOn w:val="Absatz-Standardschriftart"/>
    <w:uiPriority w:val="99"/>
    <w:semiHidden/>
    <w:unhideWhenUsed/>
    <w:qFormat/>
    <w:rsid w:val="004F79F4"/>
    <w:rPr>
      <w:color w:val="605E5C"/>
      <w:shd w:val="clear" w:color="auto" w:fill="E1DFDD"/>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Mangal"/>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2F4F13"/>
    <w:pPr>
      <w:tabs>
        <w:tab w:val="center" w:pos="4536"/>
        <w:tab w:val="right" w:pos="9072"/>
      </w:tabs>
      <w:spacing w:after="0" w:line="240" w:lineRule="auto"/>
    </w:pPr>
  </w:style>
  <w:style w:type="paragraph" w:styleId="Fuzeile">
    <w:name w:val="footer"/>
    <w:basedOn w:val="Standard"/>
    <w:link w:val="FuzeileZchn"/>
    <w:uiPriority w:val="99"/>
    <w:unhideWhenUsed/>
    <w:rsid w:val="002F4F13"/>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2F4F13"/>
    <w:pPr>
      <w:spacing w:after="0" w:line="240" w:lineRule="auto"/>
    </w:pPr>
    <w:rPr>
      <w:rFonts w:ascii="Tahoma" w:hAnsi="Tahoma" w:cs="Tahoma"/>
      <w:sz w:val="16"/>
      <w:szCs w:val="16"/>
    </w:rPr>
  </w:style>
  <w:style w:type="paragraph" w:styleId="Listenabsatz">
    <w:name w:val="List Paragraph"/>
    <w:basedOn w:val="Standard"/>
    <w:uiPriority w:val="34"/>
    <w:qFormat/>
    <w:rsid w:val="00E31364"/>
    <w:pPr>
      <w:ind w:left="720"/>
      <w:contextualSpacing/>
    </w:p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table" w:styleId="Tabellenraster">
    <w:name w:val="Table Grid"/>
    <w:basedOn w:val="NormaleTabelle"/>
    <w:uiPriority w:val="59"/>
    <w:rsid w:val="00F87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C62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54408-66D8-4916-8B58-8C2ED66A1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2250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Stadt Bochum</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Schule</dc:creator>
  <dc:description/>
  <cp:lastModifiedBy>Heike Wiggershaus</cp:lastModifiedBy>
  <cp:revision>2</cp:revision>
  <cp:lastPrinted>2021-01-06T16:30:00Z</cp:lastPrinted>
  <dcterms:created xsi:type="dcterms:W3CDTF">2021-02-07T13:30:00Z</dcterms:created>
  <dcterms:modified xsi:type="dcterms:W3CDTF">2021-02-07T13:30:00Z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Stadt Bochum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